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46BF" w14:textId="574539C1" w:rsidR="00AB0313" w:rsidRDefault="00AB0313" w:rsidP="00AB0313">
      <w:pPr>
        <w:rPr>
          <w:b/>
          <w:sz w:val="28"/>
          <w:szCs w:val="28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5EA773C6" wp14:editId="0E8EE183">
            <wp:simplePos x="0" y="0"/>
            <wp:positionH relativeFrom="margin">
              <wp:align>left</wp:align>
            </wp:positionH>
            <wp:positionV relativeFrom="page">
              <wp:posOffset>1057275</wp:posOffset>
            </wp:positionV>
            <wp:extent cx="1233170" cy="1219200"/>
            <wp:effectExtent l="0" t="0" r="5080" b="0"/>
            <wp:wrapTight wrapText="bothSides">
              <wp:wrapPolygon edited="0">
                <wp:start x="0" y="0"/>
                <wp:lineTo x="0" y="21263"/>
                <wp:lineTo x="21355" y="21263"/>
                <wp:lineTo x="21355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522" cy="1220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F09B2" w14:textId="784893B4" w:rsidR="00AB0313" w:rsidRPr="00DB7BEE" w:rsidRDefault="00AB0313" w:rsidP="00AB031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JOURNAL OF </w:t>
      </w:r>
      <w:r w:rsidRPr="00DB7BEE">
        <w:rPr>
          <w:b/>
          <w:sz w:val="28"/>
          <w:szCs w:val="28"/>
          <w:lang w:val="en-US"/>
        </w:rPr>
        <w:t>INTERIOR DESIGN AND ACADEMY</w:t>
      </w:r>
    </w:p>
    <w:p w14:paraId="4453CC1A" w14:textId="4B5CA9C1" w:rsidR="00AB0313" w:rsidRPr="00AB0313" w:rsidRDefault="00AB0313" w:rsidP="00AB0313">
      <w:pPr>
        <w:spacing w:after="240"/>
        <w:jc w:val="center"/>
        <w:rPr>
          <w:b/>
          <w:sz w:val="28"/>
          <w:szCs w:val="28"/>
          <w:lang w:val="en-US"/>
        </w:rPr>
      </w:pPr>
      <w:r w:rsidRPr="00AB0313">
        <w:rPr>
          <w:b/>
          <w:sz w:val="28"/>
          <w:szCs w:val="28"/>
          <w:lang w:val="en-US"/>
        </w:rPr>
        <w:t>YAZAR KATKI BEYANI FORMU</w:t>
      </w:r>
    </w:p>
    <w:p w14:paraId="57E19E29" w14:textId="00FA7448" w:rsidR="00AB0313" w:rsidRPr="00AB0313" w:rsidRDefault="00AB0313" w:rsidP="00AB0313">
      <w:pPr>
        <w:spacing w:after="120"/>
        <w:jc w:val="center"/>
        <w:rPr>
          <w:bCs/>
          <w:sz w:val="28"/>
          <w:szCs w:val="28"/>
          <w:u w:val="single"/>
          <w:lang w:val="en-US"/>
        </w:rPr>
      </w:pPr>
    </w:p>
    <w:p w14:paraId="600C66B9" w14:textId="57BDD135" w:rsidR="00EE74BF" w:rsidRDefault="0050394A"/>
    <w:p w14:paraId="18EBF07F" w14:textId="74D20137" w:rsidR="00AB0313" w:rsidRPr="000A3EDB" w:rsidRDefault="00AB0313" w:rsidP="00AB0313">
      <w:r w:rsidRPr="000A3EDB">
        <w:rPr>
          <w:b/>
        </w:rPr>
        <w:t>Makale Başlığı</w:t>
      </w:r>
      <w:r w:rsidRPr="00AB0313">
        <w:rPr>
          <w:rFonts w:ascii="Times New Roman" w:hAnsi="Times New Roman" w:cs="Times New Roman"/>
          <w:sz w:val="24"/>
          <w:szCs w:val="24"/>
        </w:rPr>
        <w:t xml:space="preserve"> </w:t>
      </w:r>
      <w:r w:rsidRPr="000A3EDB">
        <w:t>……………………………………………………………………………………………………</w:t>
      </w:r>
      <w:r w:rsidR="00DB7CCA">
        <w:t>.................................</w:t>
      </w:r>
      <w:r w:rsidR="00DC488C">
        <w:t>.</w:t>
      </w:r>
    </w:p>
    <w:p w14:paraId="280FCE6C" w14:textId="7F00ED63" w:rsidR="00AB0313" w:rsidRDefault="00AB0313">
      <w:r w:rsidRPr="000A3EDB">
        <w:t>………………………………………………………………………………………………………………………………………………..…………</w:t>
      </w:r>
      <w:r>
        <w:t>..</w:t>
      </w:r>
    </w:p>
    <w:p w14:paraId="68C1F9D0" w14:textId="259384F8" w:rsidR="00DC488C" w:rsidRPr="00DB7CCA" w:rsidRDefault="00AB0313">
      <w:pPr>
        <w:rPr>
          <w:rFonts w:cstheme="minorHAnsi"/>
        </w:rPr>
      </w:pPr>
      <w:r w:rsidRPr="00AB0313">
        <w:rPr>
          <w:rFonts w:cstheme="minorHAnsi"/>
        </w:rPr>
        <w:t>Yazarlık hakkı aşağıda belirtilen kriterlere</w:t>
      </w:r>
      <w:r w:rsidR="00DC488C">
        <w:rPr>
          <w:rFonts w:cstheme="minorHAnsi"/>
        </w:rPr>
        <w:t xml:space="preserve"> mutlaka</w:t>
      </w:r>
      <w:r w:rsidRPr="00AB0313">
        <w:rPr>
          <w:rFonts w:cstheme="minorHAnsi"/>
        </w:rPr>
        <w:t xml:space="preserve"> katkıda bulunmuş olmayı gerektirmektedir</w:t>
      </w:r>
      <w:r w:rsidR="00DC488C">
        <w:rPr>
          <w:rFonts w:cstheme="minorHAnsi"/>
        </w:rPr>
        <w:t>;</w:t>
      </w:r>
    </w:p>
    <w:p w14:paraId="313C4CBF" w14:textId="4A994232" w:rsidR="00961BB7" w:rsidRPr="00DB7CCA" w:rsidRDefault="00961BB7" w:rsidP="00961BB7">
      <w:pPr>
        <w:pStyle w:val="ListeParagraf"/>
        <w:numPr>
          <w:ilvl w:val="0"/>
          <w:numId w:val="1"/>
        </w:numPr>
        <w:rPr>
          <w:rFonts w:cstheme="minorHAnsi"/>
        </w:rPr>
      </w:pPr>
      <w:r w:rsidRPr="00DB7CCA">
        <w:rPr>
          <w:rFonts w:cstheme="minorHAnsi"/>
        </w:rPr>
        <w:t xml:space="preserve">Çalışma fikrinin oluşmasına, tasarımına, veri toplama ve işlenmesine, analiz veya yorumlanmasına önemli katkılarda bulunmak, </w:t>
      </w:r>
    </w:p>
    <w:p w14:paraId="28C9624F" w14:textId="77777777" w:rsidR="00961BB7" w:rsidRPr="00DB7CCA" w:rsidRDefault="00961BB7" w:rsidP="00961BB7">
      <w:pPr>
        <w:pStyle w:val="ListeParagraf"/>
        <w:numPr>
          <w:ilvl w:val="0"/>
          <w:numId w:val="1"/>
        </w:numPr>
        <w:rPr>
          <w:rFonts w:cstheme="minorHAnsi"/>
        </w:rPr>
      </w:pPr>
      <w:r w:rsidRPr="00DB7CCA">
        <w:rPr>
          <w:rFonts w:cstheme="minorHAnsi"/>
        </w:rPr>
        <w:t xml:space="preserve">Yayına hazır hâle getirilmiş çalışmaya yayımlanabilir onayı verebilmek, </w:t>
      </w:r>
    </w:p>
    <w:p w14:paraId="191E6DD8" w14:textId="1A543811" w:rsidR="00AB0313" w:rsidRPr="00DB7CCA" w:rsidRDefault="00961BB7" w:rsidP="00961BB7">
      <w:pPr>
        <w:pStyle w:val="ListeParagraf"/>
        <w:numPr>
          <w:ilvl w:val="0"/>
          <w:numId w:val="1"/>
        </w:numPr>
        <w:rPr>
          <w:rFonts w:cstheme="minorHAnsi"/>
        </w:rPr>
      </w:pPr>
      <w:r w:rsidRPr="00DB7CCA">
        <w:rPr>
          <w:rFonts w:cstheme="minorHAnsi"/>
        </w:rPr>
        <w:t>Yapılan çalışmanın bilimsel ve etik kurallara uygun olarak araştırıldığı, tartışıldığı ve sonuçlandırıldığını, böylece çalışmanın tamamından sorumlu olduğunu kabul etmek.</w:t>
      </w:r>
    </w:p>
    <w:p w14:paraId="2BF7A43E" w14:textId="018803E6" w:rsidR="00DB7CCA" w:rsidRDefault="00DB7CCA" w:rsidP="00DB7CCA">
      <w:pPr>
        <w:rPr>
          <w:rFonts w:cstheme="minorHAnsi"/>
        </w:rPr>
      </w:pPr>
      <w:r w:rsidRPr="00DB7CCA">
        <w:rPr>
          <w:rFonts w:cstheme="minorHAnsi"/>
        </w:rPr>
        <w:t>Belirtilen k</w:t>
      </w:r>
      <w:r>
        <w:rPr>
          <w:rFonts w:cstheme="minorHAnsi"/>
        </w:rPr>
        <w:t xml:space="preserve">atkı kriterlerini </w:t>
      </w:r>
      <w:r w:rsidRPr="00DB7CCA">
        <w:rPr>
          <w:rFonts w:cstheme="minorHAnsi"/>
        </w:rPr>
        <w:t>karşılamayan kişiler makalenin son bölümünde Teşekkür başlığı altında belirtilmelidir.</w:t>
      </w:r>
    </w:p>
    <w:p w14:paraId="5A0A449D" w14:textId="77777777" w:rsidR="00DC488C" w:rsidRDefault="00DC488C" w:rsidP="00DB7CCA">
      <w:pPr>
        <w:rPr>
          <w:rFonts w:cstheme="minorHAnsi"/>
        </w:rPr>
      </w:pPr>
    </w:p>
    <w:tbl>
      <w:tblPr>
        <w:tblStyle w:val="TableNormal"/>
        <w:tblW w:w="96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681"/>
        <w:gridCol w:w="2553"/>
      </w:tblGrid>
      <w:tr w:rsidR="00DB7CCA" w:rsidRPr="00DB7CCA" w14:paraId="724B6D51" w14:textId="77777777" w:rsidTr="00DB7CCA">
        <w:trPr>
          <w:trHeight w:val="10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63AC7CBD" w14:textId="4F3E36DD" w:rsidR="00DB7CCA" w:rsidRPr="008701EA" w:rsidRDefault="00DB7CCA" w:rsidP="00DB7CCA">
            <w:pPr>
              <w:jc w:val="center"/>
              <w:rPr>
                <w:rFonts w:eastAsia="Arial" w:cstheme="minorHAnsi"/>
                <w:b/>
                <w:lang w:val="tr-TR"/>
              </w:rPr>
            </w:pPr>
            <w:r w:rsidRPr="008701EA">
              <w:rPr>
                <w:rFonts w:eastAsia="Arial" w:cstheme="minorHAnsi"/>
                <w:b/>
                <w:lang w:val="tr-TR"/>
              </w:rPr>
              <w:t xml:space="preserve">Katkı Türü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  <w:hideMark/>
          </w:tcPr>
          <w:p w14:paraId="6B3A484F" w14:textId="20CBAE67" w:rsidR="00DB7CCA" w:rsidRPr="008701EA" w:rsidRDefault="00DB7CCA">
            <w:pPr>
              <w:jc w:val="center"/>
              <w:rPr>
                <w:rFonts w:eastAsia="Arial" w:cstheme="minorHAnsi"/>
                <w:b/>
                <w:lang w:val="tr-TR"/>
              </w:rPr>
            </w:pPr>
            <w:r w:rsidRPr="008701EA">
              <w:rPr>
                <w:rFonts w:eastAsia="Arial" w:cstheme="minorHAnsi"/>
                <w:b/>
                <w:lang w:val="tr-TR"/>
              </w:rPr>
              <w:t xml:space="preserve">Açıklama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hideMark/>
          </w:tcPr>
          <w:p w14:paraId="35F4F3E3" w14:textId="310C1427" w:rsidR="00DB7CCA" w:rsidRPr="008701EA" w:rsidRDefault="00DB7CCA">
            <w:pPr>
              <w:spacing w:before="120"/>
              <w:jc w:val="center"/>
              <w:rPr>
                <w:rFonts w:eastAsia="Arial" w:cstheme="minorHAnsi"/>
                <w:b/>
                <w:lang w:val="tr-TR"/>
              </w:rPr>
            </w:pPr>
            <w:r w:rsidRPr="008701EA">
              <w:rPr>
                <w:rFonts w:eastAsia="Arial" w:cstheme="minorHAnsi"/>
                <w:b/>
                <w:lang w:val="tr-TR"/>
              </w:rPr>
              <w:t>Katkıda Bulunan Yazarlar</w:t>
            </w:r>
          </w:p>
          <w:p w14:paraId="113D289B" w14:textId="4588ED80" w:rsidR="00DB7CCA" w:rsidRPr="008701EA" w:rsidRDefault="00DB7CCA">
            <w:pPr>
              <w:spacing w:before="120"/>
              <w:jc w:val="center"/>
              <w:rPr>
                <w:rFonts w:eastAsia="Arial" w:cstheme="minorHAnsi"/>
                <w:lang w:val="tr-TR"/>
              </w:rPr>
            </w:pPr>
            <w:r w:rsidRPr="008701EA">
              <w:rPr>
                <w:rFonts w:eastAsia="Arial" w:cstheme="minorHAnsi"/>
                <w:lang w:val="tr-TR"/>
              </w:rPr>
              <w:t>(Örnek/ Yılmaz D.)</w:t>
            </w:r>
          </w:p>
        </w:tc>
      </w:tr>
      <w:tr w:rsidR="00DB7CCA" w:rsidRPr="00DB7CCA" w14:paraId="433AAFFD" w14:textId="77777777" w:rsidTr="00DB7CCA">
        <w:trPr>
          <w:trHeight w:val="11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A04E" w14:textId="58C49807" w:rsidR="00DB7CCA" w:rsidRPr="00276463" w:rsidRDefault="00DB7CCA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i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Fikir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AF1E" w14:textId="0F78286E" w:rsidR="00DB7CCA" w:rsidRPr="00276463" w:rsidRDefault="00DB7CCA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 w:rsidRPr="00276463">
              <w:rPr>
                <w:rFonts w:eastAsia="Arial" w:cstheme="minorHAnsi"/>
                <w:lang w:val="tr-TR"/>
              </w:rPr>
              <w:t xml:space="preserve">Araştırma ve/veya makale için fikir ya da hipotezin oluşturulması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97D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  <w:tr w:rsidR="00DB7CCA" w:rsidRPr="00DB7CCA" w14:paraId="7ED5C0D5" w14:textId="77777777" w:rsidTr="00DB7CCA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63DD" w14:textId="09092A4D" w:rsidR="00DB7CCA" w:rsidRPr="00276463" w:rsidRDefault="00DB7CCA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i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Tasarım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DECA" w14:textId="120F65E3" w:rsidR="00DB7CCA" w:rsidRPr="00276463" w:rsidRDefault="00DB7CCA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 w:rsidRPr="00276463">
              <w:rPr>
                <w:rFonts w:eastAsia="Arial" w:cstheme="minorHAnsi"/>
                <w:lang w:val="tr-TR"/>
              </w:rPr>
              <w:t xml:space="preserve">Sonuçlara ulaşmak için yöntemlerin </w:t>
            </w:r>
            <w:r w:rsidR="00276463" w:rsidRPr="00276463">
              <w:rPr>
                <w:rFonts w:eastAsia="Arial" w:cstheme="minorHAnsi"/>
                <w:lang w:val="tr-TR"/>
              </w:rPr>
              <w:t xml:space="preserve">tasarlanması veya </w:t>
            </w:r>
            <w:r w:rsidRPr="00276463">
              <w:rPr>
                <w:rFonts w:eastAsia="Arial" w:cstheme="minorHAnsi"/>
                <w:lang w:val="tr-TR"/>
              </w:rPr>
              <w:t xml:space="preserve">planlanması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C7E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  <w:tr w:rsidR="00DB7CCA" w:rsidRPr="00DB7CCA" w14:paraId="2E56947B" w14:textId="77777777" w:rsidTr="00DB7CCA">
        <w:trPr>
          <w:trHeight w:val="14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9B05" w14:textId="3FA872B6" w:rsidR="00DB7CCA" w:rsidRPr="00276463" w:rsidRDefault="00DB7CCA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i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Denetleme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0188" w14:textId="73C46EB5" w:rsidR="00DB7CCA" w:rsidRPr="00276463" w:rsidRDefault="00DB7CCA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 w:rsidRPr="00276463">
              <w:rPr>
                <w:rFonts w:eastAsia="Arial" w:cstheme="minorHAnsi"/>
                <w:lang w:val="tr-TR"/>
              </w:rPr>
              <w:t xml:space="preserve">Makalenin organizasyonu ve seyrinin gözetimi ve sorumluluğu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BC5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  <w:tr w:rsidR="00DB7CCA" w:rsidRPr="00DB7CCA" w14:paraId="20E173EF" w14:textId="77777777" w:rsidTr="00DB7CCA">
        <w:trPr>
          <w:trHeight w:val="1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0A33" w14:textId="36CA66C6" w:rsidR="00DB7CCA" w:rsidRPr="00276463" w:rsidRDefault="00DB7CCA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i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Kaynaklar ve Fon Sağlama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265C" w14:textId="2A74CBEB" w:rsidR="00DB7CCA" w:rsidRPr="00276463" w:rsidRDefault="00DB7CCA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 w:rsidRPr="00276463">
              <w:rPr>
                <w:rFonts w:eastAsia="Arial" w:cstheme="minorHAnsi"/>
                <w:lang w:val="tr-TR"/>
              </w:rPr>
              <w:t>Araştırma için</w:t>
            </w:r>
            <w:r w:rsidR="00276463" w:rsidRPr="00276463">
              <w:rPr>
                <w:rFonts w:eastAsia="Arial" w:cstheme="minorHAnsi"/>
                <w:lang w:val="tr-TR"/>
              </w:rPr>
              <w:t xml:space="preserve"> gerekli olan</w:t>
            </w:r>
            <w:r w:rsidRPr="00276463">
              <w:rPr>
                <w:rFonts w:eastAsia="Arial" w:cstheme="minorHAnsi"/>
                <w:lang w:val="tr-TR"/>
              </w:rPr>
              <w:t xml:space="preserve"> personel, mekân, finansal kaynak, araç ve gereç</w:t>
            </w:r>
            <w:r w:rsidR="00276463" w:rsidRPr="00276463">
              <w:rPr>
                <w:rFonts w:eastAsia="Arial" w:cstheme="minorHAnsi"/>
                <w:lang w:val="tr-TR"/>
              </w:rPr>
              <w:t xml:space="preserve">lerin </w:t>
            </w:r>
            <w:r w:rsidRPr="00276463">
              <w:rPr>
                <w:rFonts w:eastAsia="Arial" w:cstheme="minorHAnsi"/>
                <w:lang w:val="tr-TR"/>
              </w:rPr>
              <w:t xml:space="preserve">sağlanması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D7A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  <w:tr w:rsidR="00DB7CCA" w:rsidRPr="00DB7CCA" w14:paraId="024F9DC9" w14:textId="77777777" w:rsidTr="00DB7CCA">
        <w:trPr>
          <w:trHeight w:val="12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5DA9" w14:textId="3C45866F" w:rsidR="00DB7CCA" w:rsidRPr="00276463" w:rsidRDefault="00DB7CCA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lastRenderedPageBreak/>
              <w:t>Malzemeler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DAF6" w14:textId="477D87E6" w:rsidR="00DB7CCA" w:rsidRPr="00276463" w:rsidRDefault="00DB7CCA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 w:rsidRPr="00276463">
              <w:rPr>
                <w:rFonts w:eastAsia="Arial" w:cstheme="minorHAnsi"/>
                <w:lang w:val="tr-TR"/>
              </w:rPr>
              <w:t>Araştırmada kullanılan malzemenin sağlanma</w:t>
            </w:r>
            <w:r w:rsidR="00276463">
              <w:rPr>
                <w:rFonts w:eastAsia="Arial" w:cstheme="minorHAnsi"/>
                <w:lang w:val="tr-TR"/>
              </w:rPr>
              <w:t>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C8B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  <w:tr w:rsidR="00DB7CCA" w:rsidRPr="00DB7CCA" w14:paraId="73AA00C0" w14:textId="77777777" w:rsidTr="00DB7CCA">
        <w:trPr>
          <w:trHeight w:val="9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E0F7" w14:textId="524333C1" w:rsidR="00DB7CCA" w:rsidRPr="00276463" w:rsidRDefault="00DB7CCA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i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Veri Toplama ve İşleme</w:t>
            </w:r>
          </w:p>
          <w:p w14:paraId="10173F60" w14:textId="54005058" w:rsidR="00DB7CCA" w:rsidRPr="00276463" w:rsidRDefault="00DB7CCA" w:rsidP="00276463">
            <w:pPr>
              <w:spacing w:before="120" w:after="120" w:line="160" w:lineRule="atLeast"/>
              <w:ind w:left="113"/>
              <w:jc w:val="center"/>
              <w:rPr>
                <w:rFonts w:eastAsia="Arial" w:cstheme="minorHAnsi"/>
                <w:b/>
                <w:bCs/>
                <w:i/>
                <w:lang w:val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EF9C" w14:textId="05F87D19" w:rsidR="00DB7CCA" w:rsidRPr="00276463" w:rsidRDefault="00276463">
            <w:pPr>
              <w:spacing w:before="120" w:after="120" w:line="247" w:lineRule="auto"/>
              <w:ind w:left="57"/>
              <w:rPr>
                <w:rFonts w:eastAsia="Arial" w:cstheme="minorHAnsi"/>
                <w:lang w:val="tr-TR"/>
              </w:rPr>
            </w:pPr>
            <w:r>
              <w:rPr>
                <w:rFonts w:eastAsia="Arial" w:cstheme="minorHAnsi"/>
                <w:lang w:val="tr-TR"/>
              </w:rPr>
              <w:t>Araştırma için gerekli verilerin toplanması, a</w:t>
            </w:r>
            <w:r w:rsidR="00DB7CCA" w:rsidRPr="00276463">
              <w:rPr>
                <w:rFonts w:eastAsia="Arial" w:cstheme="minorHAnsi"/>
                <w:lang w:val="tr-TR"/>
              </w:rPr>
              <w:t xml:space="preserve">nket yapılması, takibi, verilerin düzenlenmesi ve bildirilmesi için sorumluluk almak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42E" w14:textId="77777777" w:rsidR="00DB7CCA" w:rsidRPr="00DB7CCA" w:rsidRDefault="00DB7CCA">
            <w:pPr>
              <w:spacing w:line="247" w:lineRule="auto"/>
              <w:rPr>
                <w:rFonts w:eastAsia="Arial" w:cstheme="minorHAnsi"/>
              </w:rPr>
            </w:pPr>
          </w:p>
        </w:tc>
      </w:tr>
      <w:tr w:rsidR="00DB7CCA" w:rsidRPr="00DB7CCA" w14:paraId="02BFC1E4" w14:textId="77777777" w:rsidTr="00DB7CCA">
        <w:trPr>
          <w:trHeight w:val="7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AFFF" w14:textId="77254E5F" w:rsidR="00DB7CCA" w:rsidRPr="00276463" w:rsidRDefault="00DB7CCA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Analiz ve Yorum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B95A" w14:textId="6ABCB1B5" w:rsidR="00DB7CCA" w:rsidRPr="00276463" w:rsidRDefault="00DB7CCA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 w:rsidRPr="00276463">
              <w:rPr>
                <w:rFonts w:eastAsia="Arial" w:cstheme="minorHAnsi"/>
                <w:lang w:val="tr-TR"/>
              </w:rPr>
              <w:t xml:space="preserve">Bulguların açıklaması ve sunumu için sorumluluk almak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B3A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  <w:tr w:rsidR="00DB7CCA" w:rsidRPr="00DB7CCA" w14:paraId="524A734C" w14:textId="77777777" w:rsidTr="00DB7CCA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F7EF" w14:textId="3820AE1E" w:rsidR="00DB7CCA" w:rsidRPr="00276463" w:rsidRDefault="00DB7CCA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Literatür Taramas</w:t>
            </w:r>
            <w:r w:rsidR="00276463" w:rsidRPr="00276463">
              <w:rPr>
                <w:rFonts w:eastAsia="Arial" w:cstheme="minorHAnsi"/>
                <w:b/>
                <w:bCs/>
                <w:lang w:val="tr-TR"/>
              </w:rPr>
              <w:t>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56D5" w14:textId="4A2E1A51" w:rsidR="00DB7CCA" w:rsidRPr="00276463" w:rsidRDefault="00DB7CCA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 w:rsidRPr="00276463">
              <w:rPr>
                <w:rFonts w:eastAsia="Arial" w:cstheme="minorHAnsi"/>
                <w:lang w:val="tr-TR"/>
              </w:rPr>
              <w:t xml:space="preserve">Kaynak taraması için sorumluluk almak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D0A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  <w:tr w:rsidR="00DB7CCA" w:rsidRPr="00DB7CCA" w14:paraId="6FB3B39D" w14:textId="77777777" w:rsidTr="00DB7CCA">
        <w:trPr>
          <w:trHeight w:val="6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C36" w14:textId="0ACEBC76" w:rsidR="00DB7CCA" w:rsidRPr="00276463" w:rsidRDefault="00276463" w:rsidP="00276463">
            <w:pPr>
              <w:spacing w:before="120" w:after="120"/>
              <w:ind w:left="113"/>
              <w:jc w:val="center"/>
              <w:rPr>
                <w:rFonts w:eastAsia="Arial" w:cstheme="minorHAnsi"/>
                <w:b/>
                <w:bCs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Makale Yazımı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4FAC" w14:textId="7157ABC4" w:rsidR="00DB7CCA" w:rsidRPr="00276463" w:rsidRDefault="00DB7CCA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 w:rsidRPr="00276463">
              <w:rPr>
                <w:rFonts w:eastAsia="Arial" w:cstheme="minorHAnsi"/>
                <w:lang w:val="tr-TR"/>
              </w:rPr>
              <w:t xml:space="preserve">Yazının tümü veya </w:t>
            </w:r>
            <w:r w:rsidR="00276463">
              <w:rPr>
                <w:rFonts w:eastAsia="Arial" w:cstheme="minorHAnsi"/>
                <w:lang w:val="tr-TR"/>
              </w:rPr>
              <w:t>önemli</w:t>
            </w:r>
            <w:r w:rsidRPr="00276463">
              <w:rPr>
                <w:rFonts w:eastAsia="Arial" w:cstheme="minorHAnsi"/>
                <w:lang w:val="tr-TR"/>
              </w:rPr>
              <w:t xml:space="preserve"> bölüm</w:t>
            </w:r>
            <w:r w:rsidR="00276463">
              <w:rPr>
                <w:rFonts w:eastAsia="Arial" w:cstheme="minorHAnsi"/>
                <w:lang w:val="tr-TR"/>
              </w:rPr>
              <w:t xml:space="preserve">lerin </w:t>
            </w:r>
            <w:r w:rsidRPr="00276463">
              <w:rPr>
                <w:rFonts w:eastAsia="Arial" w:cstheme="minorHAnsi"/>
                <w:lang w:val="tr-TR"/>
              </w:rPr>
              <w:t xml:space="preserve">yaratılması için sorumluluk almak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232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  <w:tr w:rsidR="00DB7CCA" w:rsidRPr="00DB7CCA" w14:paraId="61AF6572" w14:textId="77777777" w:rsidTr="00DB7CCA">
        <w:trPr>
          <w:trHeight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8ADD" w14:textId="6D3C9BDA" w:rsidR="00DB7CCA" w:rsidRPr="00276463" w:rsidRDefault="00DB7CCA" w:rsidP="00276463">
            <w:pPr>
              <w:spacing w:before="120" w:after="120" w:line="247" w:lineRule="auto"/>
              <w:ind w:left="113"/>
              <w:jc w:val="center"/>
              <w:rPr>
                <w:rFonts w:eastAsia="Arial" w:cstheme="minorHAnsi"/>
                <w:b/>
                <w:bCs/>
                <w:lang w:val="tr-TR"/>
              </w:rPr>
            </w:pPr>
            <w:r w:rsidRPr="00276463">
              <w:rPr>
                <w:rFonts w:eastAsia="Arial" w:cstheme="minorHAnsi"/>
                <w:b/>
                <w:bCs/>
                <w:lang w:val="tr-TR"/>
              </w:rPr>
              <w:t>Eleştirel İnceleme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1CD" w14:textId="07D7EC11" w:rsidR="00DB7CCA" w:rsidRPr="00276463" w:rsidRDefault="00DC488C">
            <w:pPr>
              <w:spacing w:before="120" w:after="120"/>
              <w:ind w:left="57"/>
              <w:rPr>
                <w:rFonts w:eastAsia="Arial" w:cstheme="minorHAnsi"/>
                <w:lang w:val="tr-TR"/>
              </w:rPr>
            </w:pPr>
            <w:r>
              <w:rPr>
                <w:rFonts w:eastAsia="Arial" w:cstheme="minorHAnsi"/>
                <w:lang w:val="tr-TR"/>
              </w:rPr>
              <w:t xml:space="preserve">Çalışmayı </w:t>
            </w:r>
            <w:r w:rsidR="00DB7CCA" w:rsidRPr="00276463">
              <w:rPr>
                <w:rFonts w:eastAsia="Arial" w:cstheme="minorHAnsi"/>
                <w:lang w:val="tr-TR"/>
              </w:rPr>
              <w:t xml:space="preserve">teslim etmeden önce sadece imla ve dil bilgisi açısından değil, aynı zamanda </w:t>
            </w:r>
            <w:r>
              <w:rPr>
                <w:rFonts w:eastAsia="Arial" w:cstheme="minorHAnsi"/>
                <w:lang w:val="tr-TR"/>
              </w:rPr>
              <w:t xml:space="preserve">bilimsel </w:t>
            </w:r>
            <w:r w:rsidR="00DB7CCA" w:rsidRPr="00276463">
              <w:rPr>
                <w:rFonts w:eastAsia="Arial" w:cstheme="minorHAnsi"/>
                <w:lang w:val="tr-TR"/>
              </w:rPr>
              <w:t xml:space="preserve">içerik açısından </w:t>
            </w:r>
            <w:r>
              <w:rPr>
                <w:rFonts w:eastAsia="Arial" w:cstheme="minorHAnsi"/>
                <w:lang w:val="tr-TR"/>
              </w:rPr>
              <w:t xml:space="preserve">çalışmayı </w:t>
            </w:r>
            <w:r w:rsidR="00DB7CCA" w:rsidRPr="00276463">
              <w:rPr>
                <w:rFonts w:eastAsia="Arial" w:cstheme="minorHAnsi"/>
                <w:lang w:val="tr-TR"/>
              </w:rPr>
              <w:t xml:space="preserve">yeniden </w:t>
            </w:r>
            <w:r>
              <w:rPr>
                <w:rFonts w:eastAsia="Arial" w:cstheme="minorHAnsi"/>
                <w:lang w:val="tr-TR"/>
              </w:rPr>
              <w:t>değerlendirmek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66D" w14:textId="77777777" w:rsidR="00DB7CCA" w:rsidRPr="00DB7CCA" w:rsidRDefault="00DB7CCA">
            <w:pPr>
              <w:rPr>
                <w:rFonts w:eastAsia="Arial" w:cstheme="minorHAnsi"/>
              </w:rPr>
            </w:pPr>
          </w:p>
        </w:tc>
      </w:tr>
    </w:tbl>
    <w:p w14:paraId="2FE242E2" w14:textId="2AE270D2" w:rsidR="00DB7CCA" w:rsidRDefault="00DB7CCA" w:rsidP="00DB7CCA">
      <w:pPr>
        <w:rPr>
          <w:rFonts w:cstheme="minorHAnsi"/>
        </w:rPr>
      </w:pPr>
    </w:p>
    <w:p w14:paraId="20CA9FE3" w14:textId="77777777" w:rsidR="0050394A" w:rsidRDefault="0050394A" w:rsidP="0050394A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ÇIKAR ÇATIŞMASI</w:t>
      </w:r>
    </w:p>
    <w:p w14:paraId="1864879B" w14:textId="77777777" w:rsidR="0050394A" w:rsidRPr="004D2AEB" w:rsidRDefault="0050394A" w:rsidP="0050394A">
      <w:pPr>
        <w:jc w:val="both"/>
        <w:rPr>
          <w:rFonts w:cstheme="minorHAnsi"/>
          <w:b/>
          <w:bCs/>
        </w:rPr>
      </w:pPr>
      <w:r w:rsidRPr="00DA2A79">
        <w:rPr>
          <w:rFonts w:cstheme="minorHAnsi"/>
        </w:rPr>
        <w:t>Bir bireyin nesnelliği, finansal kazanç, öne çıkma, profesyonel ilerleme veya başarılı bir sonuç arzusuyla potansiyel olarak tehlikeye girdiğinde bir çıkar çatışması meydana gelir.</w:t>
      </w:r>
      <w:r>
        <w:rPr>
          <w:rFonts w:cstheme="minorHAnsi"/>
        </w:rPr>
        <w:t xml:space="preserve"> D</w:t>
      </w:r>
      <w:r w:rsidRPr="00DA2A79">
        <w:rPr>
          <w:rFonts w:cstheme="minorHAnsi"/>
        </w:rPr>
        <w:t>ergi yazarlarından tüm olası çıkar çatışmalarının beyan etmesi</w:t>
      </w:r>
      <w:r>
        <w:rPr>
          <w:rFonts w:cstheme="minorHAnsi"/>
        </w:rPr>
        <w:t xml:space="preserve"> beklenmektedir.</w:t>
      </w:r>
      <w:r w:rsidRPr="00556C90">
        <w:rPr>
          <w:rFonts w:cstheme="minorHAnsi"/>
          <w:w w:val="95"/>
        </w:rPr>
        <w:t xml:space="preserve"> </w:t>
      </w:r>
    </w:p>
    <w:p w14:paraId="63B30B5D" w14:textId="77777777" w:rsidR="0050394A" w:rsidRDefault="0050394A" w:rsidP="0050394A">
      <w:pPr>
        <w:jc w:val="both"/>
        <w:rPr>
          <w:rFonts w:cstheme="minorHAnsi"/>
        </w:rPr>
      </w:pPr>
      <w:r>
        <w:rPr>
          <w:rFonts w:cstheme="minorHAnsi"/>
          <w:w w:val="95"/>
        </w:rPr>
        <w:t>Yukarıda l</w:t>
      </w:r>
      <w:r w:rsidRPr="00DA2A79">
        <w:rPr>
          <w:rFonts w:cstheme="minorHAnsi"/>
          <w:w w:val="95"/>
        </w:rPr>
        <w:t>istelenen yazarlar, bu makalede çalışma konusu veya materyallerle herhangi bir finansal ya da finansal olmayan çıkarı olan herhangi bir kuruluşla hiçbir bağlantısı veya ilgisi olmadığını onaylarlar.</w:t>
      </w:r>
      <w:r w:rsidRPr="00556C90">
        <w:rPr>
          <w:rFonts w:cstheme="minorHAnsi"/>
          <w:w w:val="95"/>
        </w:rPr>
        <w:t xml:space="preserve"> </w:t>
      </w:r>
      <w:r>
        <w:rPr>
          <w:rFonts w:cstheme="minorHAnsi"/>
          <w:w w:val="95"/>
        </w:rPr>
        <w:t>Y</w:t>
      </w:r>
      <w:r w:rsidRPr="00DA2A79">
        <w:rPr>
          <w:rFonts w:cstheme="minorHAnsi"/>
          <w:w w:val="95"/>
        </w:rPr>
        <w:t xml:space="preserve">azarlar, bu makalede tartışılan konu veya materyallerle finansal veya finansal olmayan bir çıkarı olan bir kuruluşla bağlantı hakkında aşağıdaki ayrıntıları </w:t>
      </w:r>
      <w:r>
        <w:rPr>
          <w:rFonts w:cstheme="minorHAnsi"/>
          <w:w w:val="95"/>
        </w:rPr>
        <w:t>bildirmektedir.</w:t>
      </w:r>
    </w:p>
    <w:p w14:paraId="66C7E89E" w14:textId="77777777" w:rsidR="0050394A" w:rsidRPr="00556C90" w:rsidRDefault="0050394A" w:rsidP="0050394A">
      <w:pPr>
        <w:jc w:val="both"/>
        <w:rPr>
          <w:rFonts w:cstheme="minorHAnsi"/>
          <w:b/>
          <w:bCs/>
        </w:rPr>
      </w:pPr>
      <w:r w:rsidRPr="00556C90">
        <w:rPr>
          <w:rFonts w:cstheme="minorHAnsi"/>
          <w:b/>
          <w:bCs/>
        </w:rPr>
        <w:t xml:space="preserve">Çıkar Çatışması Olan Yazarlar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973"/>
        <w:gridCol w:w="2266"/>
      </w:tblGrid>
      <w:tr w:rsidR="0050394A" w14:paraId="7AF7CA2D" w14:textId="77777777" w:rsidTr="009A5BAE">
        <w:tc>
          <w:tcPr>
            <w:tcW w:w="1838" w:type="dxa"/>
            <w:shd w:val="clear" w:color="auto" w:fill="FFF2CC" w:themeFill="accent4" w:themeFillTint="33"/>
          </w:tcPr>
          <w:p w14:paraId="1E33DC94" w14:textId="77777777" w:rsidR="0050394A" w:rsidRDefault="0050394A" w:rsidP="009A5BAE">
            <w:pPr>
              <w:jc w:val="center"/>
              <w:rPr>
                <w:b/>
              </w:rPr>
            </w:pPr>
            <w:r>
              <w:rPr>
                <w:b/>
              </w:rPr>
              <w:t>Yazar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6A1D1D0" w14:textId="77777777" w:rsidR="0050394A" w:rsidRDefault="0050394A" w:rsidP="009A5BAE">
            <w:pPr>
              <w:jc w:val="center"/>
              <w:rPr>
                <w:b/>
              </w:rPr>
            </w:pPr>
            <w:r>
              <w:rPr>
                <w:b/>
              </w:rPr>
              <w:t>Ad-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2973" w:type="dxa"/>
            <w:shd w:val="clear" w:color="auto" w:fill="FFF2CC" w:themeFill="accent4" w:themeFillTint="33"/>
          </w:tcPr>
          <w:p w14:paraId="48FAED4E" w14:textId="77777777" w:rsidR="0050394A" w:rsidRDefault="0050394A" w:rsidP="009A5BAE">
            <w:pPr>
              <w:jc w:val="center"/>
              <w:rPr>
                <w:b/>
              </w:rPr>
            </w:pPr>
            <w:r>
              <w:rPr>
                <w:b/>
              </w:rPr>
              <w:t>Çıkar Çatışmasının Ayrıntıları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D6EB3E2" w14:textId="77777777" w:rsidR="0050394A" w:rsidRDefault="0050394A" w:rsidP="009A5BAE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50394A" w14:paraId="09A9EA16" w14:textId="77777777" w:rsidTr="009A5BAE">
        <w:tc>
          <w:tcPr>
            <w:tcW w:w="1838" w:type="dxa"/>
          </w:tcPr>
          <w:p w14:paraId="0F1421D4" w14:textId="77777777" w:rsidR="0050394A" w:rsidRDefault="0050394A" w:rsidP="009A5BAE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126270B3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2973" w:type="dxa"/>
          </w:tcPr>
          <w:p w14:paraId="658A3CB8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2266" w:type="dxa"/>
          </w:tcPr>
          <w:p w14:paraId="034859CE" w14:textId="77777777" w:rsidR="0050394A" w:rsidRDefault="0050394A" w:rsidP="009A5BAE">
            <w:pPr>
              <w:jc w:val="both"/>
              <w:rPr>
                <w:b/>
              </w:rPr>
            </w:pPr>
          </w:p>
        </w:tc>
      </w:tr>
      <w:tr w:rsidR="0050394A" w14:paraId="0F6DC220" w14:textId="77777777" w:rsidTr="009A5BAE">
        <w:tc>
          <w:tcPr>
            <w:tcW w:w="1838" w:type="dxa"/>
          </w:tcPr>
          <w:p w14:paraId="568614F3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70DE9FA2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2973" w:type="dxa"/>
          </w:tcPr>
          <w:p w14:paraId="279EF3F4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2266" w:type="dxa"/>
          </w:tcPr>
          <w:p w14:paraId="180192E9" w14:textId="77777777" w:rsidR="0050394A" w:rsidRDefault="0050394A" w:rsidP="009A5BAE">
            <w:pPr>
              <w:jc w:val="both"/>
              <w:rPr>
                <w:b/>
              </w:rPr>
            </w:pPr>
          </w:p>
        </w:tc>
      </w:tr>
      <w:tr w:rsidR="0050394A" w14:paraId="75C39A31" w14:textId="77777777" w:rsidTr="009A5BAE">
        <w:tc>
          <w:tcPr>
            <w:tcW w:w="1838" w:type="dxa"/>
          </w:tcPr>
          <w:p w14:paraId="00BCF210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6B9EF845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2973" w:type="dxa"/>
          </w:tcPr>
          <w:p w14:paraId="4CA77291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2266" w:type="dxa"/>
          </w:tcPr>
          <w:p w14:paraId="4EE301A9" w14:textId="77777777" w:rsidR="0050394A" w:rsidRDefault="0050394A" w:rsidP="009A5BAE">
            <w:pPr>
              <w:jc w:val="both"/>
              <w:rPr>
                <w:b/>
              </w:rPr>
            </w:pPr>
          </w:p>
        </w:tc>
      </w:tr>
      <w:tr w:rsidR="0050394A" w14:paraId="5C5763B7" w14:textId="77777777" w:rsidTr="009A5BAE">
        <w:tc>
          <w:tcPr>
            <w:tcW w:w="1838" w:type="dxa"/>
          </w:tcPr>
          <w:p w14:paraId="6BFF35EC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38C47CC5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2973" w:type="dxa"/>
          </w:tcPr>
          <w:p w14:paraId="64F369E8" w14:textId="77777777" w:rsidR="0050394A" w:rsidRDefault="0050394A" w:rsidP="009A5BAE">
            <w:pPr>
              <w:jc w:val="both"/>
              <w:rPr>
                <w:b/>
              </w:rPr>
            </w:pPr>
          </w:p>
        </w:tc>
        <w:tc>
          <w:tcPr>
            <w:tcW w:w="2266" w:type="dxa"/>
          </w:tcPr>
          <w:p w14:paraId="6932C90A" w14:textId="77777777" w:rsidR="0050394A" w:rsidRDefault="0050394A" w:rsidP="009A5BAE">
            <w:pPr>
              <w:jc w:val="both"/>
              <w:rPr>
                <w:b/>
              </w:rPr>
            </w:pPr>
          </w:p>
        </w:tc>
      </w:tr>
    </w:tbl>
    <w:p w14:paraId="1F995094" w14:textId="77777777" w:rsidR="0050394A" w:rsidRPr="00556C90" w:rsidRDefault="0050394A" w:rsidP="0050394A">
      <w:pPr>
        <w:pStyle w:val="KonuBal"/>
        <w:ind w:left="0" w:right="2268"/>
        <w:jc w:val="left"/>
        <w:rPr>
          <w:rFonts w:asciiTheme="minorHAnsi" w:hAnsiTheme="minorHAnsi" w:cstheme="minorHAnsi"/>
          <w:w w:val="95"/>
          <w:sz w:val="18"/>
          <w:szCs w:val="22"/>
        </w:rPr>
      </w:pPr>
      <w:r w:rsidRPr="00556C90">
        <w:rPr>
          <w:rFonts w:asciiTheme="minorHAnsi" w:hAnsiTheme="minorHAnsi" w:cstheme="minorHAnsi"/>
          <w:color w:val="000000" w:themeColor="text1"/>
          <w:sz w:val="18"/>
          <w:szCs w:val="22"/>
        </w:rPr>
        <w:t>Çıkar çatışması olduğunda, şirket unvanını ve yazar ile olan ilişkiyi belirtiniz</w:t>
      </w:r>
      <w:r>
        <w:rPr>
          <w:rFonts w:asciiTheme="minorHAnsi" w:hAnsiTheme="minorHAnsi" w:cstheme="minorHAnsi"/>
          <w:color w:val="000000" w:themeColor="text1"/>
          <w:sz w:val="18"/>
          <w:szCs w:val="22"/>
        </w:rPr>
        <w:t>.</w:t>
      </w:r>
    </w:p>
    <w:p w14:paraId="3DA2D56C" w14:textId="77777777" w:rsidR="0050394A" w:rsidRDefault="0050394A" w:rsidP="00DC488C">
      <w:pPr>
        <w:jc w:val="both"/>
        <w:rPr>
          <w:b/>
        </w:rPr>
      </w:pPr>
    </w:p>
    <w:p w14:paraId="7C7912E5" w14:textId="221B5B77" w:rsidR="00DC488C" w:rsidRPr="000A3EDB" w:rsidRDefault="00DC488C" w:rsidP="00DC488C">
      <w:pPr>
        <w:jc w:val="both"/>
        <w:rPr>
          <w:b/>
        </w:rPr>
      </w:pPr>
      <w:r w:rsidRPr="000A3EDB">
        <w:rPr>
          <w:b/>
        </w:rPr>
        <w:t>Sorumlu Yazar</w:t>
      </w:r>
    </w:p>
    <w:p w14:paraId="4BD6C896" w14:textId="690DACF7" w:rsidR="00DC488C" w:rsidRPr="000A3EDB" w:rsidRDefault="00DC488C" w:rsidP="00DC488C">
      <w:pPr>
        <w:jc w:val="both"/>
        <w:rPr>
          <w:b/>
        </w:rPr>
      </w:pPr>
      <w:r w:rsidRPr="000A3EDB">
        <w:rPr>
          <w:b/>
        </w:rPr>
        <w:t xml:space="preserve">Adı ve Soyadı: </w:t>
      </w:r>
      <w:r w:rsidRPr="000A3EDB">
        <w:t>………………………………………………………………………………………………………………………..</w:t>
      </w:r>
      <w:r>
        <w:t>..............</w:t>
      </w:r>
    </w:p>
    <w:p w14:paraId="0BD18D9F" w14:textId="6EF9325B" w:rsidR="00DC488C" w:rsidRPr="000A3EDB" w:rsidRDefault="00DC488C" w:rsidP="00DC488C">
      <w:pPr>
        <w:jc w:val="both"/>
        <w:rPr>
          <w:b/>
        </w:rPr>
      </w:pPr>
      <w:r w:rsidRPr="000A3EDB">
        <w:rPr>
          <w:b/>
        </w:rPr>
        <w:t xml:space="preserve">E-posta: </w:t>
      </w:r>
      <w:r w:rsidRPr="000A3EDB">
        <w:t>………………………………………………………………………………………………………………………………….</w:t>
      </w:r>
      <w:r>
        <w:t>..............</w:t>
      </w:r>
    </w:p>
    <w:p w14:paraId="23C5A3FF" w14:textId="0ABF7BB3" w:rsidR="00DC488C" w:rsidRDefault="00DC488C" w:rsidP="00DC488C">
      <w:pPr>
        <w:jc w:val="both"/>
        <w:rPr>
          <w:b/>
        </w:rPr>
      </w:pPr>
      <w:r w:rsidRPr="000A3EDB">
        <w:rPr>
          <w:b/>
        </w:rPr>
        <w:t xml:space="preserve">Tarih: </w:t>
      </w:r>
      <w:r w:rsidRPr="000A3EDB">
        <w:t>…………………………………………………………………………</w:t>
      </w:r>
      <w:r>
        <w:t>............................................................................</w:t>
      </w:r>
    </w:p>
    <w:p w14:paraId="0132C9AF" w14:textId="07BAD4CD" w:rsidR="00DC488C" w:rsidRPr="000A3EDB" w:rsidRDefault="00DC488C" w:rsidP="00DC488C">
      <w:pPr>
        <w:jc w:val="both"/>
      </w:pPr>
      <w:r w:rsidRPr="000A3EDB">
        <w:rPr>
          <w:b/>
        </w:rPr>
        <w:t xml:space="preserve">İmza: </w:t>
      </w:r>
      <w:r w:rsidRPr="000A3EDB">
        <w:t>…………………………………………………</w:t>
      </w:r>
      <w:r>
        <w:t>.....................................................................................................</w:t>
      </w:r>
    </w:p>
    <w:p w14:paraId="68862DD4" w14:textId="77777777" w:rsidR="00DB7CCA" w:rsidRPr="00DB7CCA" w:rsidRDefault="00DB7CCA" w:rsidP="00DB7CCA">
      <w:pPr>
        <w:rPr>
          <w:rFonts w:cstheme="minorHAnsi"/>
        </w:rPr>
      </w:pPr>
    </w:p>
    <w:sectPr w:rsidR="00DB7CCA" w:rsidRPr="00DB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218B"/>
    <w:multiLevelType w:val="hybridMultilevel"/>
    <w:tmpl w:val="F9307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3"/>
    <w:rsid w:val="00037275"/>
    <w:rsid w:val="00236DDF"/>
    <w:rsid w:val="00276463"/>
    <w:rsid w:val="0049670B"/>
    <w:rsid w:val="0050394A"/>
    <w:rsid w:val="008701EA"/>
    <w:rsid w:val="00961BB7"/>
    <w:rsid w:val="00AB0313"/>
    <w:rsid w:val="00DB7CCA"/>
    <w:rsid w:val="00DC488C"/>
    <w:rsid w:val="00E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BFE0"/>
  <w15:chartTrackingRefBased/>
  <w15:docId w15:val="{1AB121E9-E796-4B4D-A96B-9140DFDE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BB7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B7C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503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1"/>
    <w:qFormat/>
    <w:rsid w:val="0050394A"/>
    <w:pPr>
      <w:widowControl w:val="0"/>
      <w:autoSpaceDE w:val="0"/>
      <w:autoSpaceDN w:val="0"/>
      <w:spacing w:before="41" w:after="0" w:line="240" w:lineRule="auto"/>
      <w:ind w:left="3429" w:right="3426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50394A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SONMEZ</dc:creator>
  <cp:keywords/>
  <dc:description/>
  <cp:lastModifiedBy>Elif SONMEZ</cp:lastModifiedBy>
  <cp:revision>4</cp:revision>
  <dcterms:created xsi:type="dcterms:W3CDTF">2021-06-10T20:19:00Z</dcterms:created>
  <dcterms:modified xsi:type="dcterms:W3CDTF">2021-08-05T16:52:00Z</dcterms:modified>
</cp:coreProperties>
</file>